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3446"/>
        <w:gridCol w:w="3446"/>
        <w:gridCol w:w="3446"/>
      </w:tblGrid>
      <w:tr w:rsidR="000A2B80" w14:paraId="3FAB27D6" w14:textId="77777777" w:rsidTr="004943BA">
        <w:tc>
          <w:tcPr>
            <w:tcW w:w="10338" w:type="dxa"/>
            <w:gridSpan w:val="3"/>
            <w:tcBorders>
              <w:bottom w:val="single" w:sz="18" w:space="0" w:color="FFFFFF" w:themeColor="background1"/>
            </w:tcBorders>
            <w:shd w:val="clear" w:color="auto" w:fill="1F4E79" w:themeFill="accent1" w:themeFillShade="80"/>
          </w:tcPr>
          <w:p w14:paraId="07A09A38" w14:textId="4B30B67A" w:rsidR="000A2B80" w:rsidRPr="001356A3" w:rsidRDefault="006026BD" w:rsidP="00AE46CE">
            <w:pPr>
              <w:spacing w:before="160" w:after="160"/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 w:rsidRPr="001356A3">
              <w:rPr>
                <w:b/>
                <w:color w:val="FFFFFF" w:themeColor="background1"/>
                <w:sz w:val="32"/>
                <w:szCs w:val="32"/>
              </w:rPr>
              <w:t xml:space="preserve">Installée depuis avril 2023, je recherche un </w:t>
            </w:r>
          </w:p>
          <w:p w14:paraId="236A45B7" w14:textId="0C220CA7" w:rsidR="000A2B80" w:rsidRPr="001356A3" w:rsidRDefault="000A2B80" w:rsidP="009B4EB5">
            <w:pPr>
              <w:spacing w:before="160" w:after="160"/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 w:rsidRPr="001356A3">
              <w:rPr>
                <w:b/>
                <w:color w:val="FFFFFF" w:themeColor="background1"/>
                <w:sz w:val="32"/>
                <w:szCs w:val="32"/>
              </w:rPr>
              <w:t>UN</w:t>
            </w:r>
            <w:r w:rsidR="00624CF4" w:rsidRPr="001356A3">
              <w:rPr>
                <w:b/>
                <w:color w:val="FFFFFF" w:themeColor="background1"/>
                <w:sz w:val="32"/>
                <w:szCs w:val="32"/>
              </w:rPr>
              <w:t>(E) CHIRU</w:t>
            </w:r>
            <w:r w:rsidR="00F0581E" w:rsidRPr="001356A3">
              <w:rPr>
                <w:b/>
                <w:color w:val="FFFFFF" w:themeColor="background1"/>
                <w:sz w:val="32"/>
                <w:szCs w:val="32"/>
              </w:rPr>
              <w:t>R</w:t>
            </w:r>
            <w:r w:rsidR="00624CF4" w:rsidRPr="001356A3">
              <w:rPr>
                <w:b/>
                <w:color w:val="FFFFFF" w:themeColor="background1"/>
                <w:sz w:val="32"/>
                <w:szCs w:val="32"/>
              </w:rPr>
              <w:t>GIEN-DENTISTE</w:t>
            </w:r>
            <w:r w:rsidR="006026BD" w:rsidRPr="001356A3">
              <w:rPr>
                <w:b/>
                <w:color w:val="FFFFFF" w:themeColor="background1"/>
                <w:sz w:val="32"/>
                <w:szCs w:val="32"/>
              </w:rPr>
              <w:t xml:space="preserve"> en libéral pour </w:t>
            </w:r>
            <w:r w:rsidR="001356A3" w:rsidRPr="001356A3">
              <w:rPr>
                <w:b/>
                <w:color w:val="FFFFFF" w:themeColor="background1"/>
                <w:sz w:val="32"/>
                <w:szCs w:val="32"/>
              </w:rPr>
              <w:t>partager</w:t>
            </w:r>
            <w:r w:rsidR="008E26C8" w:rsidRPr="001356A3">
              <w:rPr>
                <w:b/>
                <w:color w:val="FFFFFF" w:themeColor="background1"/>
                <w:sz w:val="32"/>
                <w:szCs w:val="32"/>
              </w:rPr>
              <w:t xml:space="preserve"> un cabinet dentaire</w:t>
            </w:r>
            <w:r w:rsidR="00700133">
              <w:rPr>
                <w:b/>
                <w:color w:val="FFFFFF" w:themeColor="background1"/>
                <w:sz w:val="32"/>
                <w:szCs w:val="32"/>
              </w:rPr>
              <w:t xml:space="preserve"> entièrement équipé</w:t>
            </w:r>
            <w:r w:rsidR="008E26C8" w:rsidRPr="001356A3">
              <w:rPr>
                <w:b/>
                <w:color w:val="FFFFFF" w:themeColor="background1"/>
                <w:sz w:val="32"/>
                <w:szCs w:val="32"/>
              </w:rPr>
              <w:t xml:space="preserve"> </w:t>
            </w:r>
            <w:r w:rsidR="001356A3" w:rsidRPr="001356A3">
              <w:rPr>
                <w:b/>
                <w:color w:val="FFFFFF" w:themeColor="background1"/>
                <w:sz w:val="32"/>
                <w:szCs w:val="32"/>
              </w:rPr>
              <w:t>à Neuilly-sur-Marne</w:t>
            </w:r>
            <w:r w:rsidR="00C426CF">
              <w:rPr>
                <w:b/>
                <w:color w:val="FFFFFF" w:themeColor="background1"/>
                <w:sz w:val="32"/>
                <w:szCs w:val="32"/>
              </w:rPr>
              <w:t xml:space="preserve"> en location ou en </w:t>
            </w:r>
            <w:r w:rsidR="003D7CEE">
              <w:rPr>
                <w:b/>
                <w:color w:val="FFFFFF" w:themeColor="background1"/>
                <w:sz w:val="32"/>
                <w:szCs w:val="32"/>
              </w:rPr>
              <w:t>co</w:t>
            </w:r>
            <w:r w:rsidR="0022636A">
              <w:rPr>
                <w:b/>
                <w:color w:val="FFFFFF" w:themeColor="background1"/>
                <w:sz w:val="32"/>
                <w:szCs w:val="32"/>
              </w:rPr>
              <w:t>ntrat de collaboration libérale</w:t>
            </w:r>
            <w:r w:rsidR="002C3A94">
              <w:rPr>
                <w:b/>
                <w:color w:val="FFFFFF" w:themeColor="background1"/>
                <w:sz w:val="32"/>
                <w:szCs w:val="32"/>
              </w:rPr>
              <w:t>,</w:t>
            </w:r>
            <w:r w:rsidR="00945F98">
              <w:rPr>
                <w:b/>
                <w:color w:val="FFFFFF" w:themeColor="background1"/>
                <w:sz w:val="32"/>
                <w:szCs w:val="32"/>
              </w:rPr>
              <w:t xml:space="preserve"> au choix</w:t>
            </w:r>
          </w:p>
          <w:p w14:paraId="5021E716" w14:textId="16B531B0" w:rsidR="001356A3" w:rsidRPr="009B4EB5" w:rsidRDefault="001356A3" w:rsidP="009B4EB5">
            <w:pPr>
              <w:spacing w:before="160" w:after="160"/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 w:rsidRPr="001356A3">
              <w:rPr>
                <w:b/>
                <w:color w:val="FFFFFF" w:themeColor="background1"/>
                <w:sz w:val="32"/>
                <w:szCs w:val="32"/>
              </w:rPr>
              <w:t>Dr Sonia Mota</w:t>
            </w:r>
          </w:p>
        </w:tc>
      </w:tr>
      <w:tr w:rsidR="004943BA" w14:paraId="14EE018C" w14:textId="77777777" w:rsidTr="004943BA">
        <w:tc>
          <w:tcPr>
            <w:tcW w:w="3446" w:type="dxa"/>
            <w:tcBorders>
              <w:top w:val="single" w:sz="18" w:space="0" w:color="FFFFFF" w:themeColor="background1"/>
              <w:left w:val="nil"/>
              <w:bottom w:val="nil"/>
              <w:right w:val="single" w:sz="18" w:space="0" w:color="FFFFFF" w:themeColor="background1"/>
            </w:tcBorders>
            <w:shd w:val="clear" w:color="auto" w:fill="5B9BD5" w:themeFill="accent1"/>
          </w:tcPr>
          <w:p w14:paraId="1ACEF2C8" w14:textId="77777777" w:rsidR="004943BA" w:rsidRPr="000A2B80" w:rsidRDefault="004943BA" w:rsidP="002F7813">
            <w:pPr>
              <w:jc w:val="both"/>
              <w:rPr>
                <w:b/>
                <w:color w:val="808080" w:themeColor="background1" w:themeShade="80"/>
                <w:sz w:val="12"/>
                <w:szCs w:val="12"/>
              </w:rPr>
            </w:pPr>
          </w:p>
        </w:tc>
        <w:tc>
          <w:tcPr>
            <w:tcW w:w="344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5A5A5" w:themeFill="accent3"/>
          </w:tcPr>
          <w:p w14:paraId="104498E8" w14:textId="77777777" w:rsidR="004943BA" w:rsidRPr="000A2B80" w:rsidRDefault="004943BA" w:rsidP="002F7813">
            <w:pPr>
              <w:jc w:val="both"/>
              <w:rPr>
                <w:b/>
                <w:color w:val="808080" w:themeColor="background1" w:themeShade="80"/>
                <w:sz w:val="12"/>
                <w:szCs w:val="12"/>
              </w:rPr>
            </w:pPr>
          </w:p>
        </w:tc>
        <w:tc>
          <w:tcPr>
            <w:tcW w:w="344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nil"/>
            </w:tcBorders>
            <w:shd w:val="clear" w:color="auto" w:fill="5B9BD5" w:themeFill="accent1"/>
          </w:tcPr>
          <w:p w14:paraId="2424055A" w14:textId="1D2475FB" w:rsidR="004943BA" w:rsidRPr="000A2B80" w:rsidRDefault="004943BA" w:rsidP="002F7813">
            <w:pPr>
              <w:jc w:val="both"/>
              <w:rPr>
                <w:b/>
                <w:color w:val="808080" w:themeColor="background1" w:themeShade="80"/>
                <w:sz w:val="12"/>
                <w:szCs w:val="12"/>
              </w:rPr>
            </w:pPr>
          </w:p>
        </w:tc>
      </w:tr>
    </w:tbl>
    <w:p w14:paraId="794D6684" w14:textId="77777777" w:rsidR="000A2B80" w:rsidRPr="00F07306" w:rsidRDefault="000A2B80" w:rsidP="00F07306">
      <w:pPr>
        <w:spacing w:after="140"/>
        <w:jc w:val="both"/>
        <w:rPr>
          <w:b/>
          <w:color w:val="808080" w:themeColor="background1" w:themeShade="80"/>
          <w:sz w:val="2"/>
          <w:szCs w:val="2"/>
        </w:rPr>
      </w:pPr>
    </w:p>
    <w:p w14:paraId="7072BB3E" w14:textId="77777777" w:rsidR="00150B08" w:rsidRDefault="00150B08" w:rsidP="002F7813">
      <w:pPr>
        <w:jc w:val="both"/>
        <w:rPr>
          <w:b/>
          <w:color w:val="808080" w:themeColor="background1" w:themeShade="80"/>
        </w:rPr>
      </w:pPr>
    </w:p>
    <w:p w14:paraId="757CA841" w14:textId="47A718E4" w:rsidR="002F7813" w:rsidRPr="00AE46CE" w:rsidRDefault="002123AA" w:rsidP="002F7813">
      <w:pPr>
        <w:jc w:val="both"/>
        <w:rPr>
          <w:b/>
          <w:color w:val="808080" w:themeColor="background1" w:themeShade="80"/>
        </w:rPr>
      </w:pPr>
      <w:r w:rsidRPr="00AE46CE">
        <w:rPr>
          <w:b/>
          <w:color w:val="808080" w:themeColor="background1" w:themeShade="80"/>
        </w:rPr>
        <w:t>LE LIEU</w:t>
      </w:r>
      <w:r w:rsidR="002F7813" w:rsidRPr="00AE46CE">
        <w:rPr>
          <w:b/>
          <w:color w:val="808080" w:themeColor="background1" w:themeShade="80"/>
        </w:rPr>
        <w:t> :</w:t>
      </w:r>
    </w:p>
    <w:p w14:paraId="419DA00E" w14:textId="2FB37C0E" w:rsidR="002F7813" w:rsidRPr="00AE46CE" w:rsidRDefault="002F7813" w:rsidP="002F7813">
      <w:pPr>
        <w:jc w:val="both"/>
      </w:pPr>
      <w:r w:rsidRPr="00AE46CE">
        <w:t xml:space="preserve">Nous sommes situés </w:t>
      </w:r>
      <w:r w:rsidR="0074284E" w:rsidRPr="00AE46CE">
        <w:t>97 rue du 11 novembre à</w:t>
      </w:r>
      <w:r w:rsidRPr="00AE46CE">
        <w:t xml:space="preserve"> </w:t>
      </w:r>
      <w:r w:rsidRPr="00AE46CE">
        <w:rPr>
          <w:b/>
        </w:rPr>
        <w:t>Neuilly-sur-Marne</w:t>
      </w:r>
      <w:r w:rsidRPr="00AE46CE">
        <w:t>, une commune de 3</w:t>
      </w:r>
      <w:r w:rsidR="00783D5D" w:rsidRPr="00AE46CE">
        <w:t>6</w:t>
      </w:r>
      <w:r w:rsidRPr="00AE46CE">
        <w:t xml:space="preserve"> 000 habitants à 15 km à l’est de Paris dans le sud du département de la Seine-Saint-Denis</w:t>
      </w:r>
      <w:r w:rsidR="001652FA" w:rsidRPr="00AE46CE">
        <w:t>,</w:t>
      </w:r>
      <w:r w:rsidRPr="00AE46CE">
        <w:t xml:space="preserve"> au sein d’un quartier résidentiel calme et agréable</w:t>
      </w:r>
      <w:r w:rsidR="00960DDB" w:rsidRPr="00AE46CE">
        <w:t xml:space="preserve">. </w:t>
      </w:r>
      <w:r w:rsidRPr="00AE46CE">
        <w:t xml:space="preserve">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7"/>
        <w:gridCol w:w="4963"/>
      </w:tblGrid>
      <w:tr w:rsidR="0010204A" w14:paraId="1C2F42DC" w14:textId="77777777" w:rsidTr="00AE46CE">
        <w:tc>
          <w:tcPr>
            <w:tcW w:w="5240" w:type="dxa"/>
          </w:tcPr>
          <w:p w14:paraId="51123496" w14:textId="38A5561A" w:rsidR="0010204A" w:rsidRDefault="0010204A" w:rsidP="002F7813">
            <w:pPr>
              <w:jc w:val="both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5ACB0F0" wp14:editId="3634AAE8">
                  <wp:extent cx="3372837" cy="1534602"/>
                  <wp:effectExtent l="0" t="0" r="0" b="889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3591" cy="1544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0" w:type="dxa"/>
          </w:tcPr>
          <w:p w14:paraId="42784D03" w14:textId="5C99B40E" w:rsidR="0010204A" w:rsidRDefault="0010204A" w:rsidP="00AE46CE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B3CD947" wp14:editId="39D5ACCD">
                  <wp:extent cx="2027980" cy="1518699"/>
                  <wp:effectExtent l="0" t="0" r="0" b="571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757" cy="15305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AAF1E4" w14:textId="77777777" w:rsidR="0010204A" w:rsidRPr="000A2B80" w:rsidRDefault="0010204A" w:rsidP="002F7813">
      <w:pPr>
        <w:jc w:val="both"/>
        <w:rPr>
          <w:sz w:val="18"/>
          <w:szCs w:val="18"/>
        </w:rPr>
      </w:pPr>
    </w:p>
    <w:p w14:paraId="780F47D2" w14:textId="422F8A5A" w:rsidR="002F7813" w:rsidRPr="00AE46CE" w:rsidRDefault="002123AA" w:rsidP="002F7813">
      <w:pPr>
        <w:jc w:val="both"/>
        <w:rPr>
          <w:b/>
          <w:color w:val="808080" w:themeColor="background1" w:themeShade="80"/>
        </w:rPr>
      </w:pPr>
      <w:r w:rsidRPr="00AE46CE">
        <w:rPr>
          <w:b/>
          <w:color w:val="808080" w:themeColor="background1" w:themeShade="80"/>
        </w:rPr>
        <w:t>LES LOCAUX</w:t>
      </w:r>
      <w:r w:rsidR="002F7813" w:rsidRPr="00AE46CE">
        <w:rPr>
          <w:b/>
          <w:color w:val="808080" w:themeColor="background1" w:themeShade="80"/>
        </w:rPr>
        <w:t> :</w:t>
      </w:r>
    </w:p>
    <w:p w14:paraId="3AD06E57" w14:textId="77777777" w:rsidR="00CC6851" w:rsidRDefault="001B1B2B" w:rsidP="002F7813">
      <w:pPr>
        <w:jc w:val="both"/>
        <w:rPr>
          <w:bCs/>
        </w:rPr>
      </w:pPr>
      <w:r>
        <w:rPr>
          <w:bCs/>
        </w:rPr>
        <w:t xml:space="preserve">Le cabinet dentaire se trouve au deuxième étage d’un </w:t>
      </w:r>
      <w:r w:rsidR="008B6BBE">
        <w:rPr>
          <w:bCs/>
        </w:rPr>
        <w:t xml:space="preserve">cabinet pluriprofessionnel regroupant des médecins généralistes, des infirmières, un cardiologue et une dermatologue. </w:t>
      </w:r>
    </w:p>
    <w:p w14:paraId="2713660E" w14:textId="4351F929" w:rsidR="00F62F3B" w:rsidRDefault="00F62F3B" w:rsidP="002F7813">
      <w:pPr>
        <w:jc w:val="both"/>
        <w:rPr>
          <w:bCs/>
        </w:rPr>
      </w:pPr>
      <w:r>
        <w:rPr>
          <w:bCs/>
        </w:rPr>
        <w:t>D’une surface de 72m² environ, il comprend :</w:t>
      </w:r>
    </w:p>
    <w:p w14:paraId="51E25172" w14:textId="0A9FCE1A" w:rsidR="00F62F3B" w:rsidRDefault="00A64FDB" w:rsidP="00F62F3B">
      <w:pPr>
        <w:pStyle w:val="Paragraphedeliste"/>
        <w:numPr>
          <w:ilvl w:val="0"/>
          <w:numId w:val="5"/>
        </w:numPr>
        <w:jc w:val="both"/>
        <w:rPr>
          <w:bCs/>
        </w:rPr>
      </w:pPr>
      <w:r>
        <w:rPr>
          <w:bCs/>
        </w:rPr>
        <w:t xml:space="preserve">Un </w:t>
      </w:r>
      <w:r w:rsidR="00D04132">
        <w:rPr>
          <w:bCs/>
        </w:rPr>
        <w:t xml:space="preserve">poste dentaire de 16,7 m² </w:t>
      </w:r>
      <w:r w:rsidR="00B91C7C">
        <w:rPr>
          <w:bCs/>
        </w:rPr>
        <w:t>que j’occupe actuellement</w:t>
      </w:r>
      <w:r w:rsidR="00C713A9">
        <w:rPr>
          <w:bCs/>
        </w:rPr>
        <w:t xml:space="preserve"> avec mon assistante</w:t>
      </w:r>
    </w:p>
    <w:p w14:paraId="6B0B52F8" w14:textId="686DBF2C" w:rsidR="00D04132" w:rsidRDefault="00D04132" w:rsidP="00F62F3B">
      <w:pPr>
        <w:pStyle w:val="Paragraphedeliste"/>
        <w:numPr>
          <w:ilvl w:val="0"/>
          <w:numId w:val="5"/>
        </w:numPr>
        <w:jc w:val="both"/>
        <w:rPr>
          <w:bCs/>
        </w:rPr>
      </w:pPr>
      <w:r>
        <w:rPr>
          <w:bCs/>
        </w:rPr>
        <w:t xml:space="preserve">Un </w:t>
      </w:r>
      <w:r w:rsidR="000C4899">
        <w:rPr>
          <w:bCs/>
        </w:rPr>
        <w:t xml:space="preserve">deuxième </w:t>
      </w:r>
      <w:r>
        <w:rPr>
          <w:bCs/>
        </w:rPr>
        <w:t xml:space="preserve">poste dentaire de 17,7 m² </w:t>
      </w:r>
      <w:r w:rsidR="00B91C7C">
        <w:rPr>
          <w:bCs/>
        </w:rPr>
        <w:t>disponible à la location</w:t>
      </w:r>
      <w:r w:rsidR="0036198E">
        <w:rPr>
          <w:bCs/>
        </w:rPr>
        <w:t xml:space="preserve"> (poste dentaire n°6 sur le plan)</w:t>
      </w:r>
    </w:p>
    <w:p w14:paraId="518F296D" w14:textId="1D9AF1FB" w:rsidR="004F373E" w:rsidRDefault="004F373E" w:rsidP="00F62F3B">
      <w:pPr>
        <w:pStyle w:val="Paragraphedeliste"/>
        <w:numPr>
          <w:ilvl w:val="0"/>
          <w:numId w:val="5"/>
        </w:numPr>
        <w:jc w:val="both"/>
        <w:rPr>
          <w:bCs/>
        </w:rPr>
      </w:pPr>
      <w:r>
        <w:rPr>
          <w:bCs/>
        </w:rPr>
        <w:t>Une salle d’attente de 19 m²</w:t>
      </w:r>
    </w:p>
    <w:p w14:paraId="699EA300" w14:textId="3FC65DEE" w:rsidR="004F373E" w:rsidRDefault="004F373E" w:rsidP="00F62F3B">
      <w:pPr>
        <w:pStyle w:val="Paragraphedeliste"/>
        <w:numPr>
          <w:ilvl w:val="0"/>
          <w:numId w:val="5"/>
        </w:numPr>
        <w:jc w:val="both"/>
        <w:rPr>
          <w:bCs/>
        </w:rPr>
      </w:pPr>
      <w:r>
        <w:rPr>
          <w:bCs/>
        </w:rPr>
        <w:t>Une salle de stérilisation de 8m</w:t>
      </w:r>
      <w:r w:rsidR="00700133">
        <w:rPr>
          <w:bCs/>
        </w:rPr>
        <w:t>²</w:t>
      </w:r>
    </w:p>
    <w:p w14:paraId="162E91D4" w14:textId="7BC12522" w:rsidR="00700133" w:rsidRDefault="00700133" w:rsidP="00F62F3B">
      <w:pPr>
        <w:pStyle w:val="Paragraphedeliste"/>
        <w:numPr>
          <w:ilvl w:val="0"/>
          <w:numId w:val="5"/>
        </w:numPr>
        <w:jc w:val="both"/>
        <w:rPr>
          <w:bCs/>
        </w:rPr>
      </w:pPr>
      <w:r>
        <w:rPr>
          <w:bCs/>
        </w:rPr>
        <w:t>Une salle de radio de 3,4 m²</w:t>
      </w:r>
    </w:p>
    <w:p w14:paraId="6CA6914E" w14:textId="30812DB4" w:rsidR="004B39AE" w:rsidRDefault="004B39AE" w:rsidP="00F62F3B">
      <w:pPr>
        <w:pStyle w:val="Paragraphedeliste"/>
        <w:numPr>
          <w:ilvl w:val="0"/>
          <w:numId w:val="5"/>
        </w:numPr>
        <w:jc w:val="both"/>
        <w:rPr>
          <w:bCs/>
        </w:rPr>
      </w:pPr>
      <w:r>
        <w:rPr>
          <w:bCs/>
        </w:rPr>
        <w:t>Des sanitaires</w:t>
      </w:r>
    </w:p>
    <w:p w14:paraId="648B12E3" w14:textId="5D795531" w:rsidR="004B39AE" w:rsidRPr="004B39AE" w:rsidRDefault="004B39AE" w:rsidP="004B39AE">
      <w:pPr>
        <w:jc w:val="both"/>
        <w:rPr>
          <w:bCs/>
        </w:rPr>
      </w:pPr>
      <w:r>
        <w:rPr>
          <w:bCs/>
        </w:rPr>
        <w:t>Le cabinet dentaire</w:t>
      </w:r>
      <w:r w:rsidR="00745EB6">
        <w:rPr>
          <w:bCs/>
        </w:rPr>
        <w:t xml:space="preserve"> a été </w:t>
      </w:r>
      <w:r w:rsidR="000C4899">
        <w:rPr>
          <w:bCs/>
        </w:rPr>
        <w:t xml:space="preserve">entièrement </w:t>
      </w:r>
      <w:r w:rsidR="00745EB6">
        <w:rPr>
          <w:bCs/>
        </w:rPr>
        <w:t>refait à neuf</w:t>
      </w:r>
      <w:r w:rsidR="00CD4163">
        <w:rPr>
          <w:bCs/>
        </w:rPr>
        <w:t xml:space="preserve"> et climatisé</w:t>
      </w:r>
      <w:r w:rsidR="00745EB6">
        <w:rPr>
          <w:bCs/>
        </w:rPr>
        <w:t xml:space="preserve"> l’année dernière. </w:t>
      </w:r>
      <w:r w:rsidR="00745EB6" w:rsidRPr="00497BE0">
        <w:rPr>
          <w:b/>
        </w:rPr>
        <w:t>Il</w:t>
      </w:r>
      <w:r w:rsidRPr="00497BE0">
        <w:rPr>
          <w:b/>
        </w:rPr>
        <w:t xml:space="preserve"> est entièrement équipé</w:t>
      </w:r>
      <w:r>
        <w:rPr>
          <w:bCs/>
        </w:rPr>
        <w:t xml:space="preserve"> : </w:t>
      </w:r>
      <w:r w:rsidR="00A762CB">
        <w:rPr>
          <w:bCs/>
        </w:rPr>
        <w:t>faute</w:t>
      </w:r>
      <w:r w:rsidR="007A2FC5">
        <w:rPr>
          <w:bCs/>
        </w:rPr>
        <w:t>uil</w:t>
      </w:r>
      <w:r w:rsidR="00226DD9">
        <w:rPr>
          <w:bCs/>
        </w:rPr>
        <w:t xml:space="preserve">s </w:t>
      </w:r>
      <w:proofErr w:type="spellStart"/>
      <w:r w:rsidR="001244ED">
        <w:rPr>
          <w:bCs/>
        </w:rPr>
        <w:t>Pl</w:t>
      </w:r>
      <w:r w:rsidR="0056472D">
        <w:rPr>
          <w:bCs/>
        </w:rPr>
        <w:t>anmeca</w:t>
      </w:r>
      <w:proofErr w:type="spellEnd"/>
      <w:r w:rsidR="0056472D">
        <w:rPr>
          <w:bCs/>
        </w:rPr>
        <w:t xml:space="preserve"> </w:t>
      </w:r>
      <w:r w:rsidR="00244C5F">
        <w:rPr>
          <w:bCs/>
        </w:rPr>
        <w:t>avec écran</w:t>
      </w:r>
      <w:r w:rsidR="007A2FC5">
        <w:rPr>
          <w:bCs/>
        </w:rPr>
        <w:t xml:space="preserve">, </w:t>
      </w:r>
      <w:r w:rsidR="0056472D">
        <w:rPr>
          <w:bCs/>
        </w:rPr>
        <w:t>rétro</w:t>
      </w:r>
      <w:r w:rsidR="00304F65">
        <w:rPr>
          <w:bCs/>
        </w:rPr>
        <w:t xml:space="preserve"> alvéolaire, CBCT / panoramique, </w:t>
      </w:r>
      <w:proofErr w:type="spellStart"/>
      <w:r w:rsidR="00304F65">
        <w:rPr>
          <w:bCs/>
        </w:rPr>
        <w:t>réciproc</w:t>
      </w:r>
      <w:proofErr w:type="spellEnd"/>
      <w:r w:rsidR="00304F65">
        <w:rPr>
          <w:bCs/>
        </w:rPr>
        <w:t xml:space="preserve">. </w:t>
      </w:r>
    </w:p>
    <w:p w14:paraId="60226639" w14:textId="5BA3188F" w:rsidR="009200C1" w:rsidRDefault="00EC64F0" w:rsidP="002F7813">
      <w:pPr>
        <w:jc w:val="both"/>
        <w:rPr>
          <w:bCs/>
        </w:rPr>
      </w:pPr>
      <w:r>
        <w:rPr>
          <w:bCs/>
        </w:rPr>
        <w:t>La location comprend</w:t>
      </w:r>
      <w:r w:rsidR="00477DA2">
        <w:rPr>
          <w:bCs/>
        </w:rPr>
        <w:t xml:space="preserve"> l</w:t>
      </w:r>
      <w:r>
        <w:rPr>
          <w:bCs/>
        </w:rPr>
        <w:t>’accès à la salle de pause au sous</w:t>
      </w:r>
      <w:r w:rsidR="00C24292">
        <w:rPr>
          <w:bCs/>
        </w:rPr>
        <w:t>-</w:t>
      </w:r>
      <w:r>
        <w:rPr>
          <w:bCs/>
        </w:rPr>
        <w:t xml:space="preserve">sol du cabinet pluriprofessionnel ainsi qu’à une salle d’archive de </w:t>
      </w:r>
      <w:r w:rsidR="0000317C">
        <w:rPr>
          <w:bCs/>
        </w:rPr>
        <w:t xml:space="preserve">57m² pour stocker du matériel. </w:t>
      </w:r>
    </w:p>
    <w:p w14:paraId="239E0FC0" w14:textId="77777777" w:rsidR="00497BE0" w:rsidRDefault="00497BE0" w:rsidP="002F7813">
      <w:pPr>
        <w:jc w:val="both"/>
        <w:rPr>
          <w:bCs/>
        </w:rPr>
      </w:pPr>
    </w:p>
    <w:p w14:paraId="7E2EB1DD" w14:textId="77777777" w:rsidR="00497BE0" w:rsidRDefault="00497BE0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80"/>
      </w:tblGrid>
      <w:tr w:rsidR="00870A33" w14:paraId="13335FAD" w14:textId="77777777" w:rsidTr="00870A33">
        <w:tc>
          <w:tcPr>
            <w:tcW w:w="10480" w:type="dxa"/>
          </w:tcPr>
          <w:p w14:paraId="0C6ED6CE" w14:textId="01CF063B" w:rsidR="00870A33" w:rsidRPr="00870A33" w:rsidRDefault="00870A33" w:rsidP="00870A33">
            <w:pPr>
              <w:jc w:val="center"/>
              <w:rPr>
                <w:b/>
              </w:rPr>
            </w:pPr>
            <w:r w:rsidRPr="00870A33">
              <w:rPr>
                <w:b/>
              </w:rPr>
              <w:lastRenderedPageBreak/>
              <w:t>PLAN DES LOCAUX</w:t>
            </w:r>
          </w:p>
        </w:tc>
      </w:tr>
      <w:tr w:rsidR="00870A33" w14:paraId="157C7746" w14:textId="77777777" w:rsidTr="00870A33">
        <w:tc>
          <w:tcPr>
            <w:tcW w:w="10480" w:type="dxa"/>
          </w:tcPr>
          <w:p w14:paraId="34EA2439" w14:textId="2DE96A3A" w:rsidR="00870A33" w:rsidRDefault="00647546" w:rsidP="002F7813">
            <w:pPr>
              <w:jc w:val="both"/>
              <w:rPr>
                <w:bCs/>
              </w:rPr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E9CED10" wp14:editId="79C743B9">
                      <wp:simplePos x="0" y="0"/>
                      <wp:positionH relativeFrom="column">
                        <wp:posOffset>1421130</wp:posOffset>
                      </wp:positionH>
                      <wp:positionV relativeFrom="paragraph">
                        <wp:posOffset>2890520</wp:posOffset>
                      </wp:positionV>
                      <wp:extent cx="285750" cy="0"/>
                      <wp:effectExtent l="0" t="0" r="0" b="0"/>
                      <wp:wrapNone/>
                      <wp:docPr id="380991532" name="Connecteur droit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75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AA61ACD" id="Connecteur droit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.9pt,227.6pt" to="134.4pt,2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wLisQEAANMDAAAOAAAAZHJzL2Uyb0RvYy54bWysU01v2zAMvQ/YfxB0X+QE6FYYcXpo0V2K&#10;tdjHD1BlKhYgiYKkxs6/L6UkdrENGDbsQosU3yP5RG9vJmfZAWIy6Du+XjWcgVfYG7/v+I/v9x+u&#10;OUtZ+l5a9NDxIyR+s3v/bjuGFjY4oO0hMiLxqR1Dx4ecQytEUgM4mVYYwNOlxuhkJjfuRR/lSOzO&#10;ik3TfBQjxj5EVJASRe9Ol3xX+bUGlR+1TpCZ7Tj1lquN1T4XK3Zb2e6jDINR5zbkP3ThpPFUdKa6&#10;k1myl2h+oXJGRUyo80qhE6i1UVBnoGnWzU/TfBtkgDoLiZPCLFP6f7Tqy+HWP0WSYQypTeEplikm&#10;HV35Un9sqmIdZ7FgykxRcHN99emKJFWXK7HgQkz5M6Bj5dBxa3wZQ7by8JAy1aLUS0oJW19sQmv6&#10;e2NtdcoCwK2N7CDp6fK0Lk9FuDdZ5BWkWDqvp3y0cGL9CpqZnnpd1+p1qRZOqRT4fOG1nrILTFMH&#10;M7D5M/CcX6BQF+5vwDOiVkafZ7AzHuPvqi9S6FP+RYHT3EWCZ+yP9U2rNLQ5VbnzlpfVfOtX+PIv&#10;7l4BAAD//wMAUEsDBBQABgAIAAAAIQDZJmwq3wAAAAsBAAAPAAAAZHJzL2Rvd25yZXYueG1sTI9d&#10;S8MwFIbvBf9DOANvxKVmtozadEhhN14IrjK8zJqzpqw5KU22dv/eCIK7fD94z3OKzWx7dsHRd44k&#10;PC8TYEiN0x21Er7q7dMamA+KtOodoYQretiU93eFyrWb6BMvu9CyOEI+VxJMCEPOuW8MWuWXbkCK&#10;2dGNVoUox5brUU1x3PZcJEnGreooXjBqwMpgc9qdrYTv9nG13ddUT1X4OGZmvu7f00rKh8X89gos&#10;4Bz+y/CLH9GhjEwHdybtWS9BiFVEDxJe0lQAiw2RraNz+HN4WfDbH8ofAAAA//8DAFBLAQItABQA&#10;BgAIAAAAIQC2gziS/gAAAOEBAAATAAAAAAAAAAAAAAAAAAAAAABbQ29udGVudF9UeXBlc10ueG1s&#10;UEsBAi0AFAAGAAgAAAAhADj9If/WAAAAlAEAAAsAAAAAAAAAAAAAAAAALwEAAF9yZWxzLy5yZWxz&#10;UEsBAi0AFAAGAAgAAAAhAE/HAuKxAQAA0wMAAA4AAAAAAAAAAAAAAAAALgIAAGRycy9lMm9Eb2Mu&#10;eG1sUEsBAi0AFAAGAAgAAAAhANkmbCrfAAAACwEAAA8AAAAAAAAAAAAAAAAACwQAAGRycy9kb3du&#10;cmV2LnhtbFBLBQYAAAAABAAEAPMAAAAXBQAAAAA=&#10;" strokecolor="black [3213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D720BE2" wp14:editId="72E673E6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2652395</wp:posOffset>
                      </wp:positionV>
                      <wp:extent cx="1333500" cy="447675"/>
                      <wp:effectExtent l="0" t="0" r="0" b="9525"/>
                      <wp:wrapNone/>
                      <wp:docPr id="58970353" name="Zone de 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0A474E2" w14:textId="6C911994" w:rsidR="00647546" w:rsidRPr="00647546" w:rsidRDefault="00647546" w:rsidP="00647546">
                                  <w:pPr>
                                    <w:jc w:val="right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647546">
                                    <w:rPr>
                                      <w:b/>
                                      <w:bCs/>
                                    </w:rPr>
                                    <w:t>Cabinet disponible à la location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D720BE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6" type="#_x0000_t202" style="position:absolute;left:0;text-align:left;margin-left:6.9pt;margin-top:208.85pt;width:105pt;height:3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9kKKgIAAFQEAAAOAAAAZHJzL2Uyb0RvYy54bWysVEtv2zAMvg/YfxB0X5x3OiNOkaXIMCBo&#10;C6RFz4osxQZkUZOU2NmvHyU7j7U7DbvIpEh9fH30/L6pFDkK60rQGR30+pQIzSEv9T6jry/rL3eU&#10;OM90zhRokdGTcPR+8fnTvDapGEIBKheWIIh2aW0yWnhv0iRxvBAVcz0wQqNRgq2YR9Xuk9yyGtEr&#10;lQz7/WlSg82NBS6cw9uH1kgXEV9Kwf2TlE54ojKKufl42njuwpks5izdW2aKkndpsH/IomKlxqAX&#10;qAfmGTnY8gNUVXILDqTvcagSkLLkItaA1Qz676rZFsyIWAs2x5lLm9z/g+WPx615tsQ336DBAYaG&#10;1MalDi9DPY20VfhipgTt2MLTpW2i8YSHR6PRaNJHE0fbeDybziYBJrm+Ntb57wIqEoSMWhxL7BY7&#10;bpxvXc8uIZgDVebrUqmoBCqIlbLkyHCIysccEfwPL6VJndEp5hGBNYTnLbLSmMu1piD5Ztd0he4g&#10;P2H9FlpqOMPXJSa5Yc4/M4tcwLqQ3/4JD6kAg0AnUVKA/fW3++CPI0IrJTVyK6Pu54FZQYn6oXF4&#10;XwfjcSBjVMaT2RAVe2vZ3Vr0oVoBVj7ATTI8isHfq7MoLVRvuAbLEBVNTHOMnVF/Fle+ZTyuERfL&#10;ZXRC+hnmN3preIAOnQ4jeGnemDXdnDxO+BHOLGTpu3G1vuGlhuXBgyzjLEOD2652fUfqRjZ0axZ2&#10;41aPXtefweI3AAAA//8DAFBLAwQUAAYACAAAACEARn9IxOAAAAAKAQAADwAAAGRycy9kb3ducmV2&#10;LnhtbEyPS0+EQBCE7yb+h0mbeDHusKBCkGFjjI9kby4+4m2WaYHI9BBmFvDf23vSY1VXqr8qNovt&#10;xYSj7xwpWK8iEEi1Mx01Cl6rx8sMhA+ajO4doYIf9LApT08KnRs30wtOu9AILiGfawVtCEMupa9b&#10;tNqv3IDEty83Wh1Yjo00o5653PYyjqIbaXVH/KHVA963WH/vDlbB50XzsfXL09ucXCfDw/NUpe+m&#10;Uur8bLm7BRFwCX9hOOIzOpTMtHcHMl70rBMmDwqu1mkKggNxfHT27GRZDLIs5P8J5S8AAAD//wMA&#10;UEsBAi0AFAAGAAgAAAAhALaDOJL+AAAA4QEAABMAAAAAAAAAAAAAAAAAAAAAAFtDb250ZW50X1R5&#10;cGVzXS54bWxQSwECLQAUAAYACAAAACEAOP0h/9YAAACUAQAACwAAAAAAAAAAAAAAAAAvAQAAX3Jl&#10;bHMvLnJlbHNQSwECLQAUAAYACAAAACEAAwfZCioCAABUBAAADgAAAAAAAAAAAAAAAAAuAgAAZHJz&#10;L2Uyb0RvYy54bWxQSwECLQAUAAYACAAAACEARn9IxOAAAAAKAQAADwAAAAAAAAAAAAAAAACEBAAA&#10;ZHJzL2Rvd25yZXYueG1sUEsFBgAAAAAEAAQA8wAAAJEFAAAAAA==&#10;" fillcolor="white [3201]" stroked="f" strokeweight=".5pt">
                      <v:textbox>
                        <w:txbxContent>
                          <w:p w14:paraId="20A474E2" w14:textId="6C911994" w:rsidR="00647546" w:rsidRPr="00647546" w:rsidRDefault="00647546" w:rsidP="00647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 w:rsidRPr="00647546">
                              <w:rPr>
                                <w:b/>
                                <w:bCs/>
                              </w:rPr>
                              <w:t>Cabinet disponible à la location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63043"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0B9D6E6" wp14:editId="6024C04A">
                      <wp:simplePos x="0" y="0"/>
                      <wp:positionH relativeFrom="column">
                        <wp:posOffset>1697355</wp:posOffset>
                      </wp:positionH>
                      <wp:positionV relativeFrom="paragraph">
                        <wp:posOffset>2233295</wp:posOffset>
                      </wp:positionV>
                      <wp:extent cx="1666875" cy="1285875"/>
                      <wp:effectExtent l="19050" t="19050" r="47625" b="47625"/>
                      <wp:wrapNone/>
                      <wp:docPr id="1630162000" name="Ellips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66875" cy="1285875"/>
                              </a:xfrm>
                              <a:prstGeom prst="ellipse">
                                <a:avLst/>
                              </a:prstGeom>
                              <a:noFill/>
                              <a:ln w="5715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C467FB5" id="Ellipse 1" o:spid="_x0000_s1026" style="position:absolute;margin-left:133.65pt;margin-top:175.85pt;width:131.25pt;height:10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wIAhgIAAG0FAAAOAAAAZHJzL2Uyb0RvYy54bWysVEtv2zAMvg/YfxB0X20HSdoFdYosRYcB&#10;RVusHXpWZCkWIIuapMTJfv0o+ZFgLXYYdrFF8ePHh0he3xwaTfbCeQWmpMVFTokwHCpltiX98XL3&#10;6YoSH5ipmAYjSnoUnt4sP364bu1CTKAGXQlHkMT4RWtLWodgF1nmeS0a5i/ACoNKCa5hAUW3zSrH&#10;WmRvdDbJ83nWgqusAy68x9vbTkmXiV9KwcOjlF4EokuKsYX0dem7id9sec0WW8dsrXgfBvuHKBqm&#10;DDodqW5ZYGTn1BuqRnEHHmS44NBkIKXiIuWA2RT5H9k818yKlAsWx9uxTP7/0fKH/bN9cliG1vqF&#10;x2PM4iBdE/8YHzmkYh3HYolDIBwvi/l8fnU5o4SjrphczaKAPNnJ3DofvgpoSDyUVGitrI8JsQXb&#10;3/vQoQdUvDZwp7ROj6INaUs6uyxmebLwoFUVtRHn3Xaz1o7sWXzX/EuOoI7tDIaRaIMBnTJLp3DU&#10;InJo811IoirMZdJ5iE0nRlrGuTCh6FQ1q0TnDePJR2eDRUo7EUZmiVGO3D3BgOxIBu4u5h4fTUXq&#10;2dG4T/1vxqNF8gwmjMaNMuDey0xjVr3nDj8UqStNrNIGquOTIw66ifGW3yl8xHvmwxNzOCI4TDj2&#10;4RE/UgO+FPQnSmpwv967j3jsXNRS0uLIldT/3DEnKNHfDPb052I6jTOahOnscoKCO9dszjVm16wB&#10;X7/ABWN5OkZ80MNROmhecTusoldUMcPRd0l5cIOwDt0qwP3CxWqVYDiXloV782x5JI9VjR36cnhl&#10;zvadHHAIHmAYzzfd3GGjpYHVLoBUqdVPde3rjTOdGqffP3FpnMsJddqSy98AAAD//wMAUEsDBBQA&#10;BgAIAAAAIQAKvhPW4gAAAAsBAAAPAAAAZHJzL2Rvd25yZXYueG1sTI/RSsMwFIbvBd8hHMEbcWk7&#10;u7radLiBggqC3R4ga2JTbE5KknX17T1e6d05nI//fH+1me3AJu1D71BAukiAaWyd6rETcNg/3d4D&#10;C1GikoNDLeBbB9jUlxeVLJU744eemtgxCsFQSgEmxrHkPLRGWxkWbtRIt0/nrYy0+o4rL88Ubgee&#10;JcmKW9kjfTBy1Duj26/mZAXE6bVYb9+erTdmf/N+SHcv47YR4vpqfnwAFvUc/2D41Sd1qMnp6E6o&#10;AhsEZKtiSaiAZZ4WwIjIszWVOdKQ32XA64r/71D/AAAA//8DAFBLAQItABQABgAIAAAAIQC2gziS&#10;/gAAAOEBAAATAAAAAAAAAAAAAAAAAAAAAABbQ29udGVudF9UeXBlc10ueG1sUEsBAi0AFAAGAAgA&#10;AAAhADj9If/WAAAAlAEAAAsAAAAAAAAAAAAAAAAALwEAAF9yZWxzLy5yZWxzUEsBAi0AFAAGAAgA&#10;AAAhAICbAgCGAgAAbQUAAA4AAAAAAAAAAAAAAAAALgIAAGRycy9lMm9Eb2MueG1sUEsBAi0AFAAG&#10;AAgAAAAhAAq+E9biAAAACwEAAA8AAAAAAAAAAAAAAAAA4AQAAGRycy9kb3ducmV2LnhtbFBLBQYA&#10;AAAABAAEAPMAAADvBQAAAAA=&#10;" filled="f" strokecolor="#00b050" strokeweight="4.5pt">
                      <v:stroke joinstyle="miter"/>
                    </v:oval>
                  </w:pict>
                </mc:Fallback>
              </mc:AlternateContent>
            </w:r>
            <w:r w:rsidR="00870A33">
              <w:rPr>
                <w:bCs/>
                <w:noProof/>
              </w:rPr>
              <w:drawing>
                <wp:inline distT="0" distB="0" distL="0" distR="0" wp14:anchorId="0F8EEBF0" wp14:editId="0A593B58">
                  <wp:extent cx="6663690" cy="3670300"/>
                  <wp:effectExtent l="0" t="0" r="3810" b="6350"/>
                  <wp:docPr id="113427694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3690" cy="3670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CE6ED2" w14:textId="77777777" w:rsidR="00870A33" w:rsidRDefault="00870A33" w:rsidP="002F7813">
      <w:pPr>
        <w:jc w:val="both"/>
        <w:rPr>
          <w:bCs/>
        </w:rPr>
      </w:pPr>
    </w:p>
    <w:p w14:paraId="7E047CA7" w14:textId="3A48F52E" w:rsidR="00523039" w:rsidRDefault="00523039" w:rsidP="002F7813">
      <w:pPr>
        <w:jc w:val="both"/>
        <w:rPr>
          <w:bCs/>
        </w:rPr>
      </w:pPr>
      <w:r w:rsidRPr="00523039">
        <w:rPr>
          <w:bCs/>
        </w:rPr>
        <w:t xml:space="preserve">Les locaux répondent entièrement </w:t>
      </w:r>
      <w:r w:rsidRPr="005C01AA">
        <w:rPr>
          <w:b/>
        </w:rPr>
        <w:t>aux normes d’accessibilité des personnes handicapées</w:t>
      </w:r>
      <w:r w:rsidRPr="00523039">
        <w:rPr>
          <w:bCs/>
        </w:rPr>
        <w:t xml:space="preserve"> relevant des établissements recevant du public (EPR) de niveau 5 (parking handicapé, largeur du cheminement, accessibilité du mobilier…). L’accès aux étages s’effectue via un monte-personne ou un escalier interne au cabinet médical. Par ailleurs, les locaux disposent d’un </w:t>
      </w:r>
      <w:r w:rsidRPr="00906D60">
        <w:rPr>
          <w:b/>
        </w:rPr>
        <w:t xml:space="preserve">système </w:t>
      </w:r>
      <w:r w:rsidR="00906D60" w:rsidRPr="00906D60">
        <w:rPr>
          <w:b/>
        </w:rPr>
        <w:t>s</w:t>
      </w:r>
      <w:r w:rsidRPr="00906D60">
        <w:rPr>
          <w:b/>
        </w:rPr>
        <w:t>écurisé</w:t>
      </w:r>
      <w:r w:rsidRPr="00523039">
        <w:rPr>
          <w:bCs/>
        </w:rPr>
        <w:t xml:space="preserve"> (caméras de vidéosurveillance, alarme, sécurité incendie).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08"/>
        <w:gridCol w:w="5272"/>
      </w:tblGrid>
      <w:tr w:rsidR="00F366D3" w14:paraId="52D66C84" w14:textId="77777777" w:rsidTr="003978A8">
        <w:tc>
          <w:tcPr>
            <w:tcW w:w="5208" w:type="dxa"/>
          </w:tcPr>
          <w:p w14:paraId="038AEA04" w14:textId="47B2CEFA" w:rsidR="009014DF" w:rsidRDefault="00A815EE" w:rsidP="002F7813">
            <w:pPr>
              <w:jc w:val="both"/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6E6B4919" wp14:editId="0A00CCDD">
                  <wp:extent cx="3186687" cy="2390775"/>
                  <wp:effectExtent l="0" t="0" r="0" b="0"/>
                  <wp:docPr id="53290858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1977" cy="2402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</w:tcPr>
          <w:p w14:paraId="03403FA6" w14:textId="75E9714D" w:rsidR="009014DF" w:rsidRDefault="008D0F41" w:rsidP="002F7813">
            <w:pPr>
              <w:jc w:val="both"/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64DD4E9F" wp14:editId="03FC882D">
                  <wp:extent cx="3173631" cy="2380980"/>
                  <wp:effectExtent l="0" t="0" r="8255" b="635"/>
                  <wp:docPr id="2058563098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104" cy="2410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66D3" w14:paraId="079D5A07" w14:textId="77777777" w:rsidTr="003978A8">
        <w:tc>
          <w:tcPr>
            <w:tcW w:w="5208" w:type="dxa"/>
          </w:tcPr>
          <w:p w14:paraId="070DDA0D" w14:textId="797AD50D" w:rsidR="009014DF" w:rsidRDefault="003978A8" w:rsidP="002F7813">
            <w:pPr>
              <w:jc w:val="both"/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2941A226" wp14:editId="6A0D77FE">
                  <wp:extent cx="3199383" cy="2400300"/>
                  <wp:effectExtent l="0" t="0" r="1270" b="0"/>
                  <wp:docPr id="1951095370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7618" cy="2406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</w:tcPr>
          <w:p w14:paraId="3972E3E3" w14:textId="6AFF0084" w:rsidR="009014DF" w:rsidRDefault="00F366D3" w:rsidP="002F7813">
            <w:pPr>
              <w:jc w:val="both"/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34F4E63D" wp14:editId="528624A3">
                  <wp:extent cx="3241675" cy="2431411"/>
                  <wp:effectExtent l="0" t="0" r="0" b="7620"/>
                  <wp:docPr id="1614319519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5418" cy="2441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D2D6C9" w14:textId="77777777" w:rsidR="00BA3EA7" w:rsidRDefault="00BA3EA7" w:rsidP="002F7813">
      <w:pPr>
        <w:jc w:val="both"/>
        <w:rPr>
          <w:bCs/>
        </w:rPr>
      </w:pPr>
    </w:p>
    <w:p w14:paraId="5116041F" w14:textId="6419AB5F" w:rsidR="00745B06" w:rsidRPr="00745B06" w:rsidRDefault="00745B06" w:rsidP="00745B06">
      <w:pPr>
        <w:jc w:val="both"/>
        <w:rPr>
          <w:bCs/>
        </w:rPr>
      </w:pPr>
    </w:p>
    <w:p w14:paraId="6157C37F" w14:textId="02C31275" w:rsidR="002F7813" w:rsidRPr="00AE46CE" w:rsidRDefault="002F7813" w:rsidP="002F7813">
      <w:pPr>
        <w:jc w:val="both"/>
        <w:rPr>
          <w:b/>
          <w:color w:val="808080" w:themeColor="background1" w:themeShade="80"/>
        </w:rPr>
      </w:pPr>
      <w:r w:rsidRPr="00AE46CE">
        <w:rPr>
          <w:b/>
          <w:color w:val="808080" w:themeColor="background1" w:themeShade="80"/>
        </w:rPr>
        <w:t>LE LOYER</w:t>
      </w:r>
      <w:r w:rsidR="00F07260">
        <w:rPr>
          <w:b/>
          <w:color w:val="808080" w:themeColor="background1" w:themeShade="80"/>
        </w:rPr>
        <w:t xml:space="preserve"> / CONTRAT DE COLLABORATION</w:t>
      </w:r>
      <w:r w:rsidRPr="00AE46CE">
        <w:rPr>
          <w:b/>
          <w:color w:val="808080" w:themeColor="background1" w:themeShade="80"/>
        </w:rPr>
        <w:t xml:space="preserve"> :</w:t>
      </w:r>
    </w:p>
    <w:p w14:paraId="622A7AD3" w14:textId="502C5DE1" w:rsidR="00E17FF5" w:rsidRDefault="00FF52E0" w:rsidP="00F07306">
      <w:pPr>
        <w:jc w:val="both"/>
        <w:rPr>
          <w:bCs/>
        </w:rPr>
      </w:pPr>
      <w:r>
        <w:rPr>
          <w:b/>
        </w:rPr>
        <w:t xml:space="preserve">Dans le cadre d’une mise à disposition des locaux, </w:t>
      </w:r>
      <w:r w:rsidRPr="00FF52E0">
        <w:rPr>
          <w:bCs/>
        </w:rPr>
        <w:t>l</w:t>
      </w:r>
      <w:r w:rsidR="005A3512" w:rsidRPr="00FF52E0">
        <w:rPr>
          <w:bCs/>
        </w:rPr>
        <w:t xml:space="preserve">e </w:t>
      </w:r>
      <w:r w:rsidR="002F7813" w:rsidRPr="00FF52E0">
        <w:rPr>
          <w:bCs/>
        </w:rPr>
        <w:t xml:space="preserve">loyer </w:t>
      </w:r>
      <w:r w:rsidR="00F3385E" w:rsidRPr="00FF52E0">
        <w:rPr>
          <w:bCs/>
        </w:rPr>
        <w:t xml:space="preserve">mensuel </w:t>
      </w:r>
      <w:r>
        <w:rPr>
          <w:bCs/>
        </w:rPr>
        <w:t>sera</w:t>
      </w:r>
      <w:r w:rsidR="002F7813" w:rsidRPr="00FF52E0">
        <w:rPr>
          <w:bCs/>
        </w:rPr>
        <w:t xml:space="preserve"> de </w:t>
      </w:r>
      <w:r w:rsidR="004618A6" w:rsidRPr="00FF52E0">
        <w:rPr>
          <w:bCs/>
        </w:rPr>
        <w:t>1 </w:t>
      </w:r>
      <w:r w:rsidR="001959B8" w:rsidRPr="00FF52E0">
        <w:rPr>
          <w:bCs/>
        </w:rPr>
        <w:t>3</w:t>
      </w:r>
      <w:r w:rsidR="004618A6" w:rsidRPr="00FF52E0">
        <w:rPr>
          <w:bCs/>
        </w:rPr>
        <w:t>00 €</w:t>
      </w:r>
      <w:r w:rsidR="0017496E" w:rsidRPr="00FF52E0">
        <w:rPr>
          <w:bCs/>
        </w:rPr>
        <w:t xml:space="preserve"> </w:t>
      </w:r>
      <w:r w:rsidR="00AE71BF" w:rsidRPr="00FF52E0">
        <w:rPr>
          <w:bCs/>
        </w:rPr>
        <w:t>toutes charges</w:t>
      </w:r>
      <w:r w:rsidR="003655D2" w:rsidRPr="00FF52E0">
        <w:rPr>
          <w:bCs/>
        </w:rPr>
        <w:t xml:space="preserve"> </w:t>
      </w:r>
      <w:r w:rsidR="004618A6" w:rsidRPr="00FF52E0">
        <w:rPr>
          <w:bCs/>
        </w:rPr>
        <w:t>comprises</w:t>
      </w:r>
      <w:r w:rsidR="00906D60" w:rsidRPr="00FF52E0">
        <w:rPr>
          <w:bCs/>
        </w:rPr>
        <w:t>. Il</w:t>
      </w:r>
      <w:r w:rsidR="00906D60" w:rsidRPr="00866444">
        <w:rPr>
          <w:bCs/>
        </w:rPr>
        <w:t xml:space="preserve"> comprend la location du poste dentaire</w:t>
      </w:r>
      <w:r w:rsidR="0090070F" w:rsidRPr="00866444">
        <w:rPr>
          <w:bCs/>
        </w:rPr>
        <w:t xml:space="preserve"> entièrement équipé</w:t>
      </w:r>
      <w:r w:rsidR="00CC19EF" w:rsidRPr="00866444">
        <w:rPr>
          <w:bCs/>
        </w:rPr>
        <w:t>, l’accès aux autres salles communes (salle d’attente, vestiaire, salle radio, stérilisation, archive…)</w:t>
      </w:r>
      <w:r w:rsidR="0090070F" w:rsidRPr="00866444">
        <w:rPr>
          <w:bCs/>
        </w:rPr>
        <w:t>, la maintenance du matériel</w:t>
      </w:r>
      <w:r w:rsidR="00866444" w:rsidRPr="00866444">
        <w:rPr>
          <w:bCs/>
        </w:rPr>
        <w:t xml:space="preserve"> et les différentes charges associés au loyer (eau, électricité, chauffage, charges de copropriété…). </w:t>
      </w:r>
      <w:r w:rsidR="001F3970" w:rsidRPr="00866444">
        <w:rPr>
          <w:bCs/>
        </w:rPr>
        <w:t xml:space="preserve"> </w:t>
      </w:r>
    </w:p>
    <w:p w14:paraId="40213D52" w14:textId="66D89EAB" w:rsidR="00717EA5" w:rsidRDefault="00F07260" w:rsidP="00F07306">
      <w:pPr>
        <w:jc w:val="both"/>
        <w:rPr>
          <w:bCs/>
        </w:rPr>
      </w:pPr>
      <w:r w:rsidRPr="00FF52E0">
        <w:rPr>
          <w:b/>
        </w:rPr>
        <w:t>Dans le cadre d’u</w:t>
      </w:r>
      <w:r w:rsidR="00945F98" w:rsidRPr="00FF52E0">
        <w:rPr>
          <w:b/>
        </w:rPr>
        <w:t>n contrat de collaboration</w:t>
      </w:r>
      <w:r w:rsidR="00986963" w:rsidRPr="00FF52E0">
        <w:rPr>
          <w:b/>
        </w:rPr>
        <w:t xml:space="preserve"> libérale</w:t>
      </w:r>
      <w:r w:rsidR="00945F98">
        <w:rPr>
          <w:bCs/>
        </w:rPr>
        <w:t xml:space="preserve">, </w:t>
      </w:r>
      <w:r w:rsidR="00F8151A">
        <w:rPr>
          <w:bCs/>
        </w:rPr>
        <w:t>l</w:t>
      </w:r>
      <w:r w:rsidR="00916B92">
        <w:rPr>
          <w:bCs/>
        </w:rPr>
        <w:t>a rémunération sera basée sur un pourcentage de chiffre d’affaire</w:t>
      </w:r>
      <w:r w:rsidR="002C3A94">
        <w:rPr>
          <w:bCs/>
        </w:rPr>
        <w:t>s à élaborer ensemble.</w:t>
      </w:r>
      <w:r w:rsidR="00F8151A">
        <w:rPr>
          <w:bCs/>
        </w:rPr>
        <w:t xml:space="preserve"> Le contrat pourra être</w:t>
      </w:r>
      <w:r w:rsidR="0041034F">
        <w:rPr>
          <w:bCs/>
        </w:rPr>
        <w:t xml:space="preserve"> à durée déterminée ou indéterminée. </w:t>
      </w:r>
      <w:r w:rsidR="00C30169">
        <w:rPr>
          <w:bCs/>
        </w:rPr>
        <w:t xml:space="preserve"> </w:t>
      </w:r>
    </w:p>
    <w:p w14:paraId="3F5809CE" w14:textId="68127C59" w:rsidR="00551CC4" w:rsidRPr="00AE46CE" w:rsidRDefault="002F7813" w:rsidP="002F7813">
      <w:pPr>
        <w:jc w:val="both"/>
      </w:pPr>
      <w:r w:rsidRPr="00AE46CE">
        <w:t xml:space="preserve">N’hésitez pas à </w:t>
      </w:r>
      <w:r w:rsidR="004862FB">
        <w:t>me</w:t>
      </w:r>
      <w:r w:rsidRPr="00AE46CE">
        <w:t xml:space="preserve"> contacter pour toute information complémentaire</w:t>
      </w:r>
      <w:r w:rsidR="0020761E" w:rsidRPr="00AE46CE">
        <w:t xml:space="preserve"> au </w:t>
      </w:r>
      <w:r w:rsidR="00647B0A">
        <w:rPr>
          <w:b/>
          <w:bCs/>
        </w:rPr>
        <w:t xml:space="preserve">06 07 </w:t>
      </w:r>
      <w:r w:rsidR="00864F25">
        <w:rPr>
          <w:b/>
          <w:bCs/>
        </w:rPr>
        <w:t>98 67 73</w:t>
      </w:r>
      <w:r w:rsidR="0020761E" w:rsidRPr="00AE46CE">
        <w:t xml:space="preserve"> ou par mail à </w:t>
      </w:r>
      <w:r w:rsidR="00145303" w:rsidRPr="00145303">
        <w:rPr>
          <w:b/>
          <w:bCs/>
        </w:rPr>
        <w:t>drmotapopelut@gmail.com</w:t>
      </w:r>
      <w:r w:rsidRPr="00AE46CE">
        <w:t xml:space="preserve">. </w:t>
      </w:r>
    </w:p>
    <w:p w14:paraId="7E9DB9A9" w14:textId="48C288F8" w:rsidR="00551CC4" w:rsidRPr="00AE46CE" w:rsidRDefault="003978A8" w:rsidP="00551CC4">
      <w:pPr>
        <w:jc w:val="center"/>
        <w:rPr>
          <w:i/>
          <w:iCs/>
        </w:rPr>
      </w:pPr>
      <w:r>
        <w:rPr>
          <w:i/>
          <w:iCs/>
        </w:rPr>
        <w:t>Sonia Mota</w:t>
      </w:r>
    </w:p>
    <w:tbl>
      <w:tblPr>
        <w:tblStyle w:val="Grilledutableau"/>
        <w:tblW w:w="0" w:type="auto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A5A5A5" w:themeFill="accent3"/>
        <w:tblLook w:val="04A0" w:firstRow="1" w:lastRow="0" w:firstColumn="1" w:lastColumn="0" w:noHBand="0" w:noVBand="1"/>
      </w:tblPr>
      <w:tblGrid>
        <w:gridCol w:w="3481"/>
        <w:gridCol w:w="3481"/>
        <w:gridCol w:w="3482"/>
      </w:tblGrid>
      <w:tr w:rsidR="00215E9D" w14:paraId="6224F3EF" w14:textId="77777777" w:rsidTr="00215E9D">
        <w:trPr>
          <w:trHeight w:val="133"/>
        </w:trPr>
        <w:tc>
          <w:tcPr>
            <w:tcW w:w="3481" w:type="dxa"/>
            <w:shd w:val="clear" w:color="auto" w:fill="5B9BD5" w:themeFill="accent1"/>
          </w:tcPr>
          <w:p w14:paraId="17455FB6" w14:textId="77777777" w:rsidR="00215E9D" w:rsidRPr="008F4F1C" w:rsidRDefault="00215E9D" w:rsidP="000A2B80">
            <w:pPr>
              <w:jc w:val="both"/>
              <w:rPr>
                <w:sz w:val="8"/>
                <w:szCs w:val="8"/>
              </w:rPr>
            </w:pPr>
          </w:p>
        </w:tc>
        <w:tc>
          <w:tcPr>
            <w:tcW w:w="3481" w:type="dxa"/>
            <w:shd w:val="clear" w:color="auto" w:fill="A5A5A5" w:themeFill="accent3"/>
          </w:tcPr>
          <w:p w14:paraId="5B758416" w14:textId="77777777" w:rsidR="00215E9D" w:rsidRPr="008F4F1C" w:rsidRDefault="00215E9D" w:rsidP="000A2B80">
            <w:pPr>
              <w:jc w:val="both"/>
              <w:rPr>
                <w:sz w:val="8"/>
                <w:szCs w:val="8"/>
              </w:rPr>
            </w:pPr>
          </w:p>
        </w:tc>
        <w:tc>
          <w:tcPr>
            <w:tcW w:w="3482" w:type="dxa"/>
            <w:shd w:val="clear" w:color="auto" w:fill="5B9BD5" w:themeFill="accent1"/>
          </w:tcPr>
          <w:p w14:paraId="1236FA17" w14:textId="05047692" w:rsidR="00215E9D" w:rsidRPr="008F4F1C" w:rsidRDefault="00215E9D" w:rsidP="000A2B80">
            <w:pPr>
              <w:jc w:val="both"/>
              <w:rPr>
                <w:sz w:val="8"/>
                <w:szCs w:val="8"/>
              </w:rPr>
            </w:pPr>
          </w:p>
        </w:tc>
      </w:tr>
    </w:tbl>
    <w:p w14:paraId="409F90BD" w14:textId="343CE0F4" w:rsidR="00570E07" w:rsidRPr="00DB38BB" w:rsidRDefault="00570E07" w:rsidP="00DB38BB">
      <w:pPr>
        <w:jc w:val="both"/>
        <w:rPr>
          <w:sz w:val="4"/>
          <w:szCs w:val="4"/>
        </w:rPr>
      </w:pPr>
    </w:p>
    <w:sectPr w:rsidR="00570E07" w:rsidRPr="00DB38BB" w:rsidSect="001E16B5">
      <w:pgSz w:w="11906" w:h="16838"/>
      <w:pgMar w:top="709" w:right="707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EA77D0"/>
    <w:multiLevelType w:val="hybridMultilevel"/>
    <w:tmpl w:val="6BFAD6B8"/>
    <w:lvl w:ilvl="0" w:tplc="04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1E317A30"/>
    <w:multiLevelType w:val="multilevel"/>
    <w:tmpl w:val="B422F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92673D"/>
    <w:multiLevelType w:val="hybridMultilevel"/>
    <w:tmpl w:val="C9DECA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227F2D"/>
    <w:multiLevelType w:val="hybridMultilevel"/>
    <w:tmpl w:val="521462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7D3C22"/>
    <w:multiLevelType w:val="hybridMultilevel"/>
    <w:tmpl w:val="39749E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0311085">
    <w:abstractNumId w:val="1"/>
  </w:num>
  <w:num w:numId="2" w16cid:durableId="133253867">
    <w:abstractNumId w:val="4"/>
  </w:num>
  <w:num w:numId="3" w16cid:durableId="1621108471">
    <w:abstractNumId w:val="0"/>
  </w:num>
  <w:num w:numId="4" w16cid:durableId="1825975399">
    <w:abstractNumId w:val="2"/>
  </w:num>
  <w:num w:numId="5" w16cid:durableId="36637507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2D28"/>
    <w:rsid w:val="0000317C"/>
    <w:rsid w:val="00034FB6"/>
    <w:rsid w:val="00040222"/>
    <w:rsid w:val="0005051C"/>
    <w:rsid w:val="00064A45"/>
    <w:rsid w:val="000A2B80"/>
    <w:rsid w:val="000C4899"/>
    <w:rsid w:val="000C7AB1"/>
    <w:rsid w:val="0010204A"/>
    <w:rsid w:val="0011769A"/>
    <w:rsid w:val="001244ED"/>
    <w:rsid w:val="001259B9"/>
    <w:rsid w:val="001356A3"/>
    <w:rsid w:val="00137F1F"/>
    <w:rsid w:val="0014330B"/>
    <w:rsid w:val="00145303"/>
    <w:rsid w:val="00150B08"/>
    <w:rsid w:val="001614A9"/>
    <w:rsid w:val="001652FA"/>
    <w:rsid w:val="0017419F"/>
    <w:rsid w:val="0017496E"/>
    <w:rsid w:val="001959B8"/>
    <w:rsid w:val="001B1B2B"/>
    <w:rsid w:val="001E13A6"/>
    <w:rsid w:val="001E16B5"/>
    <w:rsid w:val="001F3970"/>
    <w:rsid w:val="0020761E"/>
    <w:rsid w:val="00210201"/>
    <w:rsid w:val="002123AA"/>
    <w:rsid w:val="00215E9D"/>
    <w:rsid w:val="0022636A"/>
    <w:rsid w:val="00226DD9"/>
    <w:rsid w:val="00243A32"/>
    <w:rsid w:val="00244C5F"/>
    <w:rsid w:val="00263043"/>
    <w:rsid w:val="002A2381"/>
    <w:rsid w:val="002C3A94"/>
    <w:rsid w:val="002E0927"/>
    <w:rsid w:val="002E59B8"/>
    <w:rsid w:val="002F5C59"/>
    <w:rsid w:val="002F7813"/>
    <w:rsid w:val="00304F65"/>
    <w:rsid w:val="00353260"/>
    <w:rsid w:val="0036198E"/>
    <w:rsid w:val="00361A3D"/>
    <w:rsid w:val="003655D2"/>
    <w:rsid w:val="00373234"/>
    <w:rsid w:val="003978A8"/>
    <w:rsid w:val="003A3CDE"/>
    <w:rsid w:val="003A75AE"/>
    <w:rsid w:val="003B4C99"/>
    <w:rsid w:val="003D04AD"/>
    <w:rsid w:val="003D1F5A"/>
    <w:rsid w:val="003D7CEE"/>
    <w:rsid w:val="0041034F"/>
    <w:rsid w:val="00413636"/>
    <w:rsid w:val="004360DB"/>
    <w:rsid w:val="004618A6"/>
    <w:rsid w:val="00477DA2"/>
    <w:rsid w:val="004862FB"/>
    <w:rsid w:val="004943BA"/>
    <w:rsid w:val="00497BE0"/>
    <w:rsid w:val="004B13E9"/>
    <w:rsid w:val="004B338F"/>
    <w:rsid w:val="004B39AE"/>
    <w:rsid w:val="004B521A"/>
    <w:rsid w:val="004F2461"/>
    <w:rsid w:val="004F373E"/>
    <w:rsid w:val="004F608F"/>
    <w:rsid w:val="004F77BE"/>
    <w:rsid w:val="005007EA"/>
    <w:rsid w:val="00523039"/>
    <w:rsid w:val="00527CDF"/>
    <w:rsid w:val="00531AA6"/>
    <w:rsid w:val="0054004E"/>
    <w:rsid w:val="00551CC4"/>
    <w:rsid w:val="00557934"/>
    <w:rsid w:val="00561FCF"/>
    <w:rsid w:val="00562687"/>
    <w:rsid w:val="0056472D"/>
    <w:rsid w:val="00570BC4"/>
    <w:rsid w:val="00570E07"/>
    <w:rsid w:val="00575980"/>
    <w:rsid w:val="00581783"/>
    <w:rsid w:val="00582B4C"/>
    <w:rsid w:val="005901B8"/>
    <w:rsid w:val="00590F60"/>
    <w:rsid w:val="00595459"/>
    <w:rsid w:val="0059708D"/>
    <w:rsid w:val="005A3512"/>
    <w:rsid w:val="005C01AA"/>
    <w:rsid w:val="005D40E1"/>
    <w:rsid w:val="006026BD"/>
    <w:rsid w:val="00610AE7"/>
    <w:rsid w:val="00624CF4"/>
    <w:rsid w:val="00624E5A"/>
    <w:rsid w:val="006452C4"/>
    <w:rsid w:val="00647546"/>
    <w:rsid w:val="00647B0A"/>
    <w:rsid w:val="00694CDF"/>
    <w:rsid w:val="006A7454"/>
    <w:rsid w:val="006C4658"/>
    <w:rsid w:val="006D79BD"/>
    <w:rsid w:val="006E6DE4"/>
    <w:rsid w:val="00700133"/>
    <w:rsid w:val="00704849"/>
    <w:rsid w:val="00717EA5"/>
    <w:rsid w:val="0074284E"/>
    <w:rsid w:val="00745B06"/>
    <w:rsid w:val="00745EB6"/>
    <w:rsid w:val="00774431"/>
    <w:rsid w:val="00783D5D"/>
    <w:rsid w:val="00784404"/>
    <w:rsid w:val="00792015"/>
    <w:rsid w:val="007A2FC5"/>
    <w:rsid w:val="007A7354"/>
    <w:rsid w:val="007D74FF"/>
    <w:rsid w:val="00825BBC"/>
    <w:rsid w:val="00864F25"/>
    <w:rsid w:val="00866444"/>
    <w:rsid w:val="00870A33"/>
    <w:rsid w:val="00895FEB"/>
    <w:rsid w:val="008B084A"/>
    <w:rsid w:val="008B59EC"/>
    <w:rsid w:val="008B6BBE"/>
    <w:rsid w:val="008D0F41"/>
    <w:rsid w:val="008E26C8"/>
    <w:rsid w:val="008F4F1C"/>
    <w:rsid w:val="008F56C7"/>
    <w:rsid w:val="0090070F"/>
    <w:rsid w:val="009014DF"/>
    <w:rsid w:val="00906D60"/>
    <w:rsid w:val="00916B92"/>
    <w:rsid w:val="009200C1"/>
    <w:rsid w:val="009348FF"/>
    <w:rsid w:val="00942E88"/>
    <w:rsid w:val="00945F98"/>
    <w:rsid w:val="00955DD4"/>
    <w:rsid w:val="0095607E"/>
    <w:rsid w:val="00960DDB"/>
    <w:rsid w:val="00986963"/>
    <w:rsid w:val="009B4EB5"/>
    <w:rsid w:val="009C5DE5"/>
    <w:rsid w:val="009F6E20"/>
    <w:rsid w:val="00A105C3"/>
    <w:rsid w:val="00A145AD"/>
    <w:rsid w:val="00A4527C"/>
    <w:rsid w:val="00A53CB2"/>
    <w:rsid w:val="00A64FDB"/>
    <w:rsid w:val="00A762CB"/>
    <w:rsid w:val="00A815EE"/>
    <w:rsid w:val="00AA1B57"/>
    <w:rsid w:val="00AB2D28"/>
    <w:rsid w:val="00AB4AB1"/>
    <w:rsid w:val="00AD7B30"/>
    <w:rsid w:val="00AE46CE"/>
    <w:rsid w:val="00AE71BF"/>
    <w:rsid w:val="00AF0BD4"/>
    <w:rsid w:val="00AF4EBC"/>
    <w:rsid w:val="00B26A21"/>
    <w:rsid w:val="00B27BCB"/>
    <w:rsid w:val="00B52C99"/>
    <w:rsid w:val="00B64CBF"/>
    <w:rsid w:val="00B75171"/>
    <w:rsid w:val="00B808CA"/>
    <w:rsid w:val="00B91C7C"/>
    <w:rsid w:val="00B9579A"/>
    <w:rsid w:val="00BA3EA7"/>
    <w:rsid w:val="00C24292"/>
    <w:rsid w:val="00C30169"/>
    <w:rsid w:val="00C30B21"/>
    <w:rsid w:val="00C36680"/>
    <w:rsid w:val="00C426CF"/>
    <w:rsid w:val="00C5026E"/>
    <w:rsid w:val="00C52292"/>
    <w:rsid w:val="00C529CA"/>
    <w:rsid w:val="00C65669"/>
    <w:rsid w:val="00C713A9"/>
    <w:rsid w:val="00C93C38"/>
    <w:rsid w:val="00CA6593"/>
    <w:rsid w:val="00CC19EF"/>
    <w:rsid w:val="00CC6851"/>
    <w:rsid w:val="00CC7DD4"/>
    <w:rsid w:val="00CD4163"/>
    <w:rsid w:val="00CD43B7"/>
    <w:rsid w:val="00CD5297"/>
    <w:rsid w:val="00CE185C"/>
    <w:rsid w:val="00CF0AF9"/>
    <w:rsid w:val="00D04132"/>
    <w:rsid w:val="00D44D10"/>
    <w:rsid w:val="00D709BE"/>
    <w:rsid w:val="00D837B9"/>
    <w:rsid w:val="00DB38BB"/>
    <w:rsid w:val="00DD1E34"/>
    <w:rsid w:val="00DF52ED"/>
    <w:rsid w:val="00E1208E"/>
    <w:rsid w:val="00E14D12"/>
    <w:rsid w:val="00E17FF5"/>
    <w:rsid w:val="00E46431"/>
    <w:rsid w:val="00E8432F"/>
    <w:rsid w:val="00EA1D65"/>
    <w:rsid w:val="00EC64F0"/>
    <w:rsid w:val="00EE24D2"/>
    <w:rsid w:val="00EE2792"/>
    <w:rsid w:val="00F0581E"/>
    <w:rsid w:val="00F07260"/>
    <w:rsid w:val="00F07306"/>
    <w:rsid w:val="00F3385E"/>
    <w:rsid w:val="00F366D3"/>
    <w:rsid w:val="00F62F3B"/>
    <w:rsid w:val="00F8151A"/>
    <w:rsid w:val="00FA7A1C"/>
    <w:rsid w:val="00FD6E23"/>
    <w:rsid w:val="00FE2316"/>
    <w:rsid w:val="00FF5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DB695C"/>
  <w15:chartTrackingRefBased/>
  <w15:docId w15:val="{BF4D2D35-3806-4429-9990-AA086EC26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B52C99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970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708D"/>
    <w:rPr>
      <w:rFonts w:ascii="Segoe UI" w:hAnsi="Segoe UI" w:cs="Segoe UI"/>
      <w:sz w:val="18"/>
      <w:szCs w:val="18"/>
    </w:rPr>
  </w:style>
  <w:style w:type="character" w:customStyle="1" w:styleId="etab">
    <w:name w:val="etab"/>
    <w:basedOn w:val="Policepardfaut"/>
    <w:rsid w:val="00C52292"/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2F7813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2F7813"/>
    <w:rPr>
      <w:i/>
      <w:iCs/>
      <w:color w:val="5B9BD5" w:themeColor="accent1"/>
    </w:rPr>
  </w:style>
  <w:style w:type="paragraph" w:styleId="Paragraphedeliste">
    <w:name w:val="List Paragraph"/>
    <w:basedOn w:val="Normal"/>
    <w:uiPriority w:val="34"/>
    <w:qFormat/>
    <w:rsid w:val="002F7813"/>
    <w:pPr>
      <w:ind w:left="720"/>
      <w:contextualSpacing/>
    </w:pPr>
  </w:style>
  <w:style w:type="table" w:styleId="Grilledutableau">
    <w:name w:val="Table Grid"/>
    <w:basedOn w:val="TableauNormal"/>
    <w:uiPriority w:val="39"/>
    <w:rsid w:val="00E17F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6835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1208</TotalTime>
  <Pages>3</Pages>
  <Words>399</Words>
  <Characters>2200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Jean-philippe Robert</dc:creator>
  <cp:keywords/>
  <dc:description/>
  <cp:lastModifiedBy>Jean-philippe Robert</cp:lastModifiedBy>
  <cp:revision>159</cp:revision>
  <cp:lastPrinted>2018-05-28T16:02:00Z</cp:lastPrinted>
  <dcterms:created xsi:type="dcterms:W3CDTF">2017-03-20T18:02:00Z</dcterms:created>
  <dcterms:modified xsi:type="dcterms:W3CDTF">2024-05-24T16:29:00Z</dcterms:modified>
</cp:coreProperties>
</file>